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115" w:rsidRPr="0051626A" w:rsidRDefault="00AB7115" w:rsidP="00C5416A">
      <w:pPr>
        <w:spacing w:line="360" w:lineRule="auto"/>
        <w:ind w:firstLineChars="700" w:firstLine="2249"/>
        <w:rPr>
          <w:b/>
          <w:sz w:val="32"/>
          <w:szCs w:val="28"/>
        </w:rPr>
      </w:pPr>
      <w:bookmarkStart w:id="0" w:name="_GoBack"/>
      <w:bookmarkEnd w:id="0"/>
      <w:r w:rsidRPr="0051626A">
        <w:rPr>
          <w:rFonts w:hint="eastAsia"/>
          <w:b/>
          <w:sz w:val="32"/>
          <w:szCs w:val="28"/>
        </w:rPr>
        <w:t>信息源入网信息安全责任书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信息源接入中国移动运营的中国移动互联网（</w:t>
      </w:r>
      <w:r w:rsidRPr="0051626A">
        <w:rPr>
          <w:rFonts w:hint="eastAsia"/>
          <w:sz w:val="22"/>
        </w:rPr>
        <w:t>CMNET</w:t>
      </w:r>
      <w:r w:rsidRPr="0051626A">
        <w:rPr>
          <w:rFonts w:hint="eastAsia"/>
          <w:sz w:val="22"/>
        </w:rPr>
        <w:t>）或短信网关（含短信中心）的客户必须遵守以下各项规定：</w:t>
      </w:r>
      <w:r w:rsidRPr="0051626A">
        <w:rPr>
          <w:rFonts w:hint="eastAsia"/>
          <w:sz w:val="22"/>
        </w:rPr>
        <w:t xml:space="preserve"> 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一、遵守国家有关法律、行政法规和管理规章，严格执行信息安全保密规定。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二、不得利用中国移动互联网（</w:t>
      </w:r>
      <w:r w:rsidRPr="0051626A">
        <w:rPr>
          <w:rFonts w:hint="eastAsia"/>
          <w:sz w:val="22"/>
        </w:rPr>
        <w:t>CMNET</w:t>
      </w:r>
      <w:r w:rsidRPr="0051626A">
        <w:rPr>
          <w:rFonts w:hint="eastAsia"/>
          <w:sz w:val="22"/>
        </w:rPr>
        <w:t>）或短信网关（含短信中心）从事危害国家安全、泄露国家机密等违法犯罪活动，不得利用中国移动互联网（</w:t>
      </w:r>
      <w:r w:rsidRPr="0051626A">
        <w:rPr>
          <w:rFonts w:hint="eastAsia"/>
          <w:sz w:val="22"/>
        </w:rPr>
        <w:t>CMNET</w:t>
      </w:r>
      <w:r w:rsidRPr="0051626A">
        <w:rPr>
          <w:rFonts w:hint="eastAsia"/>
          <w:sz w:val="22"/>
        </w:rPr>
        <w:t>）或短信网关（含短信中心）制作、查阅、复制和传播违反宪法和法律、妨碍社会治安破坏国家统一、破坏民族团结、色情、暴力等信息、不得利用中国移动互联网（</w:t>
      </w:r>
      <w:r w:rsidRPr="0051626A">
        <w:rPr>
          <w:rFonts w:hint="eastAsia"/>
          <w:sz w:val="22"/>
        </w:rPr>
        <w:t>CMNET</w:t>
      </w:r>
      <w:r w:rsidRPr="0051626A">
        <w:rPr>
          <w:rFonts w:hint="eastAsia"/>
          <w:sz w:val="22"/>
        </w:rPr>
        <w:t>）或短信网关（含短信中心）发布如下侵犯国家、社会、集体的利益和公民合法权益的任何信息</w:t>
      </w:r>
      <w:r w:rsidRPr="0051626A">
        <w:rPr>
          <w:rFonts w:hint="eastAsia"/>
          <w:sz w:val="22"/>
        </w:rPr>
        <w:t>: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 xml:space="preserve">1. </w:t>
      </w:r>
      <w:r w:rsidRPr="0051626A">
        <w:rPr>
          <w:rFonts w:hint="eastAsia"/>
          <w:sz w:val="22"/>
        </w:rPr>
        <w:t>反对宪法所确定的基本原则的；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2</w:t>
      </w:r>
      <w:r w:rsidRPr="0051626A">
        <w:rPr>
          <w:rFonts w:hint="eastAsia"/>
          <w:sz w:val="22"/>
        </w:rPr>
        <w:t>、危害国家安全，泄露国家机密，颠覆国家政权，破坏国家统一的；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3</w:t>
      </w:r>
      <w:r w:rsidRPr="0051626A">
        <w:rPr>
          <w:rFonts w:hint="eastAsia"/>
          <w:sz w:val="22"/>
        </w:rPr>
        <w:t>、损害国家荣誉和利益的；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4</w:t>
      </w:r>
      <w:r w:rsidRPr="0051626A">
        <w:rPr>
          <w:rFonts w:hint="eastAsia"/>
          <w:sz w:val="22"/>
        </w:rPr>
        <w:t>、煽动民族仇恨、民族歧视，破坏民族团结的；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5</w:t>
      </w:r>
      <w:r w:rsidRPr="0051626A">
        <w:rPr>
          <w:rFonts w:hint="eastAsia"/>
          <w:sz w:val="22"/>
        </w:rPr>
        <w:t>、破坏国家宗教政策，宣扬邪教和封建迷信的；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6</w:t>
      </w:r>
      <w:r w:rsidRPr="0051626A">
        <w:rPr>
          <w:rFonts w:hint="eastAsia"/>
          <w:sz w:val="22"/>
        </w:rPr>
        <w:t>、散布谣言，扰乱社会秩序，破坏社会稳定的；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7</w:t>
      </w:r>
      <w:r w:rsidRPr="0051626A">
        <w:rPr>
          <w:rFonts w:hint="eastAsia"/>
          <w:sz w:val="22"/>
        </w:rPr>
        <w:t>、散布淫秽、色情、赌博、暴力、凶杀、恐怖或者教唆犯罪的；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8</w:t>
      </w:r>
      <w:r w:rsidRPr="0051626A">
        <w:rPr>
          <w:rFonts w:hint="eastAsia"/>
          <w:sz w:val="22"/>
        </w:rPr>
        <w:t>、侮辱或者诽谤他人，侵害他人合法权益的；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9</w:t>
      </w:r>
      <w:r w:rsidRPr="0051626A">
        <w:rPr>
          <w:rFonts w:hint="eastAsia"/>
          <w:sz w:val="22"/>
        </w:rPr>
        <w:t>、含有法律、行政法规禁止的其他内容的。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发现上述违法犯罪活动和有害信息，应及时向有关主管部门报告。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三、信息源客户提供的信息必须遵守国家有关知识产权的规定。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四、信息源客户应建立有效的信息安全保密管理制度和技术保障措施，并接受接入移动部门的管理、监督和检查。</w:t>
      </w:r>
      <w:r w:rsidRPr="0051626A">
        <w:rPr>
          <w:rFonts w:hint="eastAsia"/>
          <w:sz w:val="22"/>
        </w:rPr>
        <w:t xml:space="preserve"> </w:t>
      </w:r>
    </w:p>
    <w:p w:rsidR="00AB7115" w:rsidRPr="0051626A" w:rsidRDefault="00AB7115" w:rsidP="00AB7115">
      <w:pPr>
        <w:spacing w:line="360" w:lineRule="auto"/>
        <w:ind w:firstLineChars="200" w:firstLine="440"/>
        <w:rPr>
          <w:sz w:val="22"/>
        </w:rPr>
      </w:pPr>
      <w:r w:rsidRPr="0051626A">
        <w:rPr>
          <w:rFonts w:hint="eastAsia"/>
          <w:sz w:val="22"/>
        </w:rPr>
        <w:t>五、若违反上述规定，移动部门有权采取措施，直至关闭相关信息源。同时，由信息源客户承担相应的责任。</w:t>
      </w:r>
    </w:p>
    <w:p w:rsidR="00AB7115" w:rsidRPr="0051626A" w:rsidRDefault="003548CD" w:rsidP="00AB7115">
      <w:pPr>
        <w:spacing w:line="360" w:lineRule="auto"/>
        <w:ind w:firstLineChars="2300" w:firstLine="5060"/>
        <w:rPr>
          <w:sz w:val="22"/>
          <w:highlight w:val="yellow"/>
        </w:rPr>
      </w:pPr>
      <w:r w:rsidRPr="0051626A">
        <w:rPr>
          <w:rFonts w:hint="eastAsia"/>
          <w:sz w:val="22"/>
          <w:highlight w:val="yellow"/>
        </w:rPr>
        <w:t>接入方</w:t>
      </w:r>
      <w:r w:rsidR="00AB7115" w:rsidRPr="0051626A">
        <w:rPr>
          <w:rFonts w:hint="eastAsia"/>
          <w:sz w:val="22"/>
          <w:highlight w:val="yellow"/>
        </w:rPr>
        <w:t>信息源责任人：</w:t>
      </w:r>
      <w:r w:rsidR="00AB7115" w:rsidRPr="0051626A">
        <w:rPr>
          <w:rFonts w:hint="eastAsia"/>
          <w:sz w:val="22"/>
          <w:highlight w:val="yellow"/>
        </w:rPr>
        <w:t xml:space="preserve"> </w:t>
      </w:r>
    </w:p>
    <w:p w:rsidR="00AB7115" w:rsidRPr="0051626A" w:rsidRDefault="00AB7115" w:rsidP="00AB7115">
      <w:pPr>
        <w:spacing w:line="360" w:lineRule="auto"/>
        <w:ind w:firstLineChars="2250" w:firstLine="4950"/>
        <w:rPr>
          <w:sz w:val="22"/>
          <w:highlight w:val="yellow"/>
        </w:rPr>
      </w:pPr>
      <w:r w:rsidRPr="0051626A">
        <w:rPr>
          <w:rFonts w:hint="eastAsia"/>
          <w:sz w:val="22"/>
          <w:highlight w:val="yellow"/>
        </w:rPr>
        <w:t>（签字、盖章）</w:t>
      </w:r>
      <w:r w:rsidRPr="0051626A">
        <w:rPr>
          <w:rFonts w:hint="eastAsia"/>
          <w:sz w:val="22"/>
          <w:highlight w:val="yellow"/>
        </w:rPr>
        <w:t xml:space="preserve"> </w:t>
      </w:r>
    </w:p>
    <w:p w:rsidR="00AB7115" w:rsidRPr="0051626A" w:rsidRDefault="00AB7115" w:rsidP="00AB7115">
      <w:pPr>
        <w:spacing w:line="360" w:lineRule="auto"/>
        <w:rPr>
          <w:sz w:val="22"/>
        </w:rPr>
      </w:pPr>
      <w:r w:rsidRPr="0051626A">
        <w:rPr>
          <w:rFonts w:hint="eastAsia"/>
          <w:sz w:val="22"/>
        </w:rPr>
        <w:t xml:space="preserve">                </w:t>
      </w:r>
      <w:r w:rsidRPr="0051626A">
        <w:rPr>
          <w:sz w:val="22"/>
        </w:rPr>
        <w:t xml:space="preserve">                            </w:t>
      </w:r>
      <w:r w:rsidRPr="0051626A">
        <w:rPr>
          <w:rFonts w:hint="eastAsia"/>
          <w:sz w:val="22"/>
        </w:rPr>
        <w:t xml:space="preserve">  </w:t>
      </w:r>
      <w:r w:rsidRPr="0051626A">
        <w:rPr>
          <w:rFonts w:hint="eastAsia"/>
          <w:sz w:val="22"/>
          <w:highlight w:val="yellow"/>
        </w:rPr>
        <w:t>日期：</w:t>
      </w:r>
    </w:p>
    <w:p w:rsidR="002830F9" w:rsidRPr="0051626A" w:rsidRDefault="00282958">
      <w:pPr>
        <w:rPr>
          <w:sz w:val="22"/>
        </w:rPr>
      </w:pPr>
    </w:p>
    <w:sectPr w:rsidR="002830F9" w:rsidRPr="00516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958" w:rsidRDefault="00282958" w:rsidP="003548CD">
      <w:r>
        <w:separator/>
      </w:r>
    </w:p>
  </w:endnote>
  <w:endnote w:type="continuationSeparator" w:id="0">
    <w:p w:rsidR="00282958" w:rsidRDefault="00282958" w:rsidP="0035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958" w:rsidRDefault="00282958" w:rsidP="003548CD">
      <w:r>
        <w:separator/>
      </w:r>
    </w:p>
  </w:footnote>
  <w:footnote w:type="continuationSeparator" w:id="0">
    <w:p w:rsidR="00282958" w:rsidRDefault="00282958" w:rsidP="00354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115"/>
    <w:rsid w:val="00282958"/>
    <w:rsid w:val="003548CD"/>
    <w:rsid w:val="0051626A"/>
    <w:rsid w:val="0063647C"/>
    <w:rsid w:val="00A9023E"/>
    <w:rsid w:val="00AB7115"/>
    <w:rsid w:val="00C5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47C064-7DE7-42D6-9401-4DD2A4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1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48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48C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48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48C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>adminis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龙瑶</dc:creator>
  <cp:keywords/>
  <dc:description/>
  <cp:lastModifiedBy>龙瑶</cp:lastModifiedBy>
  <cp:revision>4</cp:revision>
  <dcterms:created xsi:type="dcterms:W3CDTF">2018-12-17T01:29:00Z</dcterms:created>
  <dcterms:modified xsi:type="dcterms:W3CDTF">2018-12-17T01:30:00Z</dcterms:modified>
</cp:coreProperties>
</file>